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2A" w:rsidRDefault="00BF1308" w:rsidP="00E90A2A">
      <w:pPr>
        <w:pStyle w:val="a5"/>
        <w:jc w:val="center"/>
      </w:pPr>
      <w:r w:rsidRPr="00BF1308">
        <w:rPr>
          <w:color w:val="000000"/>
          <w:sz w:val="28"/>
          <w:szCs w:val="28"/>
        </w:rPr>
        <w:t>Квалификационный справочник должностей руководителей, специалистов и других служащих</w:t>
      </w:r>
      <w:r w:rsidRPr="00BF1308">
        <w:rPr>
          <w:color w:val="000000"/>
          <w:sz w:val="28"/>
          <w:szCs w:val="28"/>
        </w:rPr>
        <w:br/>
        <w:t>4-е издание, дополненное</w:t>
      </w:r>
      <w:r w:rsidRPr="00BF1308">
        <w:rPr>
          <w:color w:val="000000"/>
          <w:sz w:val="28"/>
          <w:szCs w:val="28"/>
        </w:rPr>
        <w:br/>
        <w:t xml:space="preserve">(утв. </w:t>
      </w:r>
      <w:hyperlink r:id="rId4" w:history="1">
        <w:r w:rsidRPr="00BF1308">
          <w:rPr>
            <w:rStyle w:val="a3"/>
            <w:sz w:val="28"/>
            <w:szCs w:val="28"/>
          </w:rPr>
          <w:t>постановлением</w:t>
        </w:r>
      </w:hyperlink>
      <w:r w:rsidRPr="00BF1308">
        <w:rPr>
          <w:color w:val="000000"/>
          <w:sz w:val="28"/>
          <w:szCs w:val="28"/>
        </w:rPr>
        <w:t xml:space="preserve"> Минтруда РФ от 21 августа 1998 г. N 37)</w:t>
      </w:r>
      <w:r w:rsidRPr="00BF1308">
        <w:rPr>
          <w:color w:val="000000"/>
          <w:sz w:val="28"/>
          <w:szCs w:val="28"/>
        </w:rPr>
        <w:br/>
      </w:r>
    </w:p>
    <w:p w:rsidR="00E90A2A" w:rsidRDefault="00E90A2A" w:rsidP="00E90A2A">
      <w:pPr>
        <w:pStyle w:val="a5"/>
        <w:jc w:val="center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E90A2A" w:rsidRDefault="00E90A2A" w:rsidP="00E90A2A">
      <w:pPr>
        <w:pStyle w:val="a4"/>
      </w:pPr>
      <w:r>
        <w:t>21 января, 4 августа 2000 г., 20 апреля 2001 г., 31 мая, 20 июня 2002 г., 28 июля, 12 ноября 2003 г., 25 июля 2005 г., 7 ноября 2006 г., 17 сентября 2007 г., 29 апреля 2008 г., 14 марта 2011 г., 15 мая 2013 г., 12 февраля 2014 г.</w:t>
      </w:r>
    </w:p>
    <w:p w:rsidR="00BF1308" w:rsidRPr="00BF1308" w:rsidRDefault="00BF1308" w:rsidP="00BF13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15"/>
          <w:szCs w:val="15"/>
          <w:lang w:eastAsia="ru-RU"/>
        </w:rPr>
      </w:pPr>
      <w:r w:rsidRPr="00BF1308">
        <w:rPr>
          <w:rFonts w:ascii="Arial" w:eastAsia="Times New Roman" w:hAnsi="Arial" w:cs="Arial"/>
          <w:b/>
          <w:bCs/>
          <w:color w:val="FF0000"/>
          <w:sz w:val="15"/>
          <w:szCs w:val="15"/>
          <w:lang w:eastAsia="ru-RU"/>
        </w:rPr>
        <w:t>Заведующий (начальник) научно-исследовательским отделом (отделением, лабораторией) института</w:t>
      </w:r>
    </w:p>
    <w:p w:rsidR="00BF1308" w:rsidRPr="00BF1308" w:rsidRDefault="00BF1308" w:rsidP="00BF13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BF1308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Должностные обязанности.</w:t>
      </w:r>
      <w:r w:rsidRPr="00BF1308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Организует выполнение научно-исследовательских работ, предусмотренных для подразделения в тематическом плане института, и определяет перспективы их развития по соответствующей области знаний, выбирает методы и средства проведения исследований и разработок, пути решения поставленных перед подразделением научных и технических задач. Разрабатывает проекты перспективных и годовых планов работы подразделения и представляет их руководству института. Руководит разработкой технических заданий, методических и рабочих программ, технико-экономических обоснований, прогнозов и предложений по развитию соответствующей отрасли экономики, науки и техники, других плановых документов и методических материалов. Определяет соисполнителей плановых научно-исследовательских работ. Осуществляет научное руководство по проблемам, предусмотренным в тематическом плане подразделения, формулирует их конечные цели и предполагаемые результаты и принимает непосредственное участие в проведении важнейших работ. Контролирует выполнение предусмотренных планом заданий, договорных обязательств, а также качество работ, выполненных специалистами подразделения и соисполнителями. Обеспечивает при этом соблюдение нормативных требований, комплектность и качественное оформление документации, соблюдение установленного порядка ее согласования. Утверждает и представляет на рассмотрение ученого (научно-технического) совета института научные отчеты о работах, выполненных подразделением. Обеспечивает практическое применение результатов исследований, авторский надзор и оказание технической помощи при их внедрении. Определяет потребность подразделения в оборудовании, материалах и других ресурсах, необходимых для проведения работ, и принимает меры по обеспечению подразделения этими ресурсами, сохранности оборудования, аппаратуры и приборов, их рациональному использованию. Организует работу по патентованию и лицензированию научных и технических достижений, регистрации изобретений и рационализаторских предложений. Обеспечивает повышение эффективности работы подразделения, рациональную расстановку работников, принимает меры по повышению их творческой активности. Следит за безопасным проведением работ, соблюдением правил и норм охраны труда. Участвует в подборе кадров, проводит работу по их аттестации и оценке деятельности, повышению квалификации, вносит предложения по оплате труда и материальному стимулированию работников с учетом личного вклада в общие результаты работы подразделения. Определяет направления деятельности секторов (лабораторий), входящих в состав подразделения, организует и координирует их работу.</w:t>
      </w:r>
    </w:p>
    <w:p w:rsidR="00BF1308" w:rsidRPr="00BF1308" w:rsidRDefault="00BF1308" w:rsidP="00BF13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proofErr w:type="gramStart"/>
      <w:r w:rsidRPr="00BF1308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Должен знать:</w:t>
      </w:r>
      <w:r w:rsidRPr="00BF1308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законодательные и нормативные правовые акты, научные проблемы соответствующей области знаний, науки и техники, направления развития отрасли экономики, руководящие материалы вышестоящих органов, отечественные и зарубежные достижения по этим вопросам; установленный порядок организации, планирования и финансирования, проведения и внедрения научных исследований и разработок; порядок заключения и исполнения договоров при совместном выполнении работ с другими учреждениями, организациями и предприятиями;</w:t>
      </w:r>
      <w:proofErr w:type="gramEnd"/>
      <w:r w:rsidRPr="00BF1308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научное оборудование подразделения, правила его эксплуатации; порядок составления заявок на изобретения и открытия, оформления научно-технической документации и заявок на приобретение приборов, материалов, другого научного оборудования; системы управления научными исследованиями и разработками, организации, оценки и оплаты труда научных работников, формы их материального поощрения; действующие положения по подготовке и повышению квалификации кадров; руководящие материалы по организации делопроизводства; </w:t>
      </w:r>
      <w:hyperlink r:id="rId5" w:anchor="block_5" w:history="1">
        <w:r w:rsidRPr="00BF1308">
          <w:rPr>
            <w:rFonts w:ascii="Arial" w:eastAsia="Times New Roman" w:hAnsi="Arial" w:cs="Arial"/>
            <w:b/>
            <w:bCs/>
            <w:color w:val="3272C0"/>
            <w:sz w:val="15"/>
            <w:lang w:eastAsia="ru-RU"/>
          </w:rPr>
          <w:t>трудовое законодательство</w:t>
        </w:r>
      </w:hyperlink>
      <w:r w:rsidRPr="00BF1308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; правила и нормы охраны труда.</w:t>
      </w:r>
    </w:p>
    <w:p w:rsidR="00BF1308" w:rsidRPr="00BF1308" w:rsidRDefault="00BF1308" w:rsidP="00BF13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BF1308">
        <w:rPr>
          <w:rFonts w:ascii="Arial" w:eastAsia="Times New Roman" w:hAnsi="Arial" w:cs="Arial"/>
          <w:b/>
          <w:bCs/>
          <w:color w:val="000000"/>
          <w:sz w:val="15"/>
          <w:highlight w:val="yellow"/>
          <w:lang w:eastAsia="ru-RU"/>
        </w:rPr>
        <w:t>Требования к квалификации.</w:t>
      </w:r>
      <w:r w:rsidRPr="00BF1308">
        <w:rPr>
          <w:rFonts w:ascii="Arial" w:eastAsia="Times New Roman" w:hAnsi="Arial" w:cs="Arial"/>
          <w:b/>
          <w:bCs/>
          <w:color w:val="000000"/>
          <w:sz w:val="15"/>
          <w:szCs w:val="15"/>
          <w:highlight w:val="yellow"/>
          <w:lang w:eastAsia="ru-RU"/>
        </w:rPr>
        <w:t xml:space="preserve"> Ученая степень доктора или кандидата наук. Наличие научных трудов. Опыт научной и организаторской работы не менее 5 лет.</w:t>
      </w:r>
    </w:p>
    <w:p w:rsidR="00BF1308" w:rsidRPr="00BF1308" w:rsidRDefault="00BF1308" w:rsidP="00BF13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</w:p>
    <w:p w:rsidR="00BF1308" w:rsidRPr="00BF1308" w:rsidRDefault="00BF1308" w:rsidP="00BF13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15"/>
          <w:szCs w:val="15"/>
          <w:lang w:eastAsia="ru-RU"/>
        </w:rPr>
      </w:pPr>
      <w:proofErr w:type="gramStart"/>
      <w:r w:rsidRPr="00BF1308">
        <w:rPr>
          <w:rFonts w:ascii="Arial" w:eastAsia="Times New Roman" w:hAnsi="Arial" w:cs="Arial"/>
          <w:b/>
          <w:bCs/>
          <w:color w:val="FF0000"/>
          <w:sz w:val="15"/>
          <w:szCs w:val="15"/>
          <w:lang w:eastAsia="ru-RU"/>
        </w:rPr>
        <w:t>Заведующий (начальник) научно-исследовательским отделом (лабораторией) учреждения; заведующий (начальник) научно-исследовательским сектором (лабораторией), входящим в состав научно-исследовательского отдела (отделения, лаборатории) института</w:t>
      </w:r>
      <w:proofErr w:type="gramEnd"/>
    </w:p>
    <w:p w:rsidR="00BF1308" w:rsidRPr="00BF1308" w:rsidRDefault="00BF1308" w:rsidP="00BF13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BF1308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Должностные обязанности.</w:t>
      </w:r>
      <w:r w:rsidRPr="00BF1308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Организует выполнение научно-исследовательских работ, предусмотренных в тематическом плане учреждения или отдела (отделения, лаборатории) института, и определяет перспективы их развития по закрепленной тематике, выбирает методы и средства проведения этих работ. Разрабатывает проекты перспективных и годовых планов работы подразделения и представляет их руководству учреждения или отдела (отделения, лаборатории) института. Разрабатывает проекты технических заданий, методических и рабочих программ, технико-экономических обоснований и прогнозы развития соответствующей области знаний и предложения о привлечении других учреждений, организаций и предприятий в качестве соисполнителей запланированных работ. Осуществляет научное руководство по проблемам, предусмотренным в тематических планах подразделения, формирует их конечные цели и предполагаемые результаты, принимает непосредственное участие в проведении отдельных работ. Контролирует выполнение предусмотренных планом заданий, договорных обязательств, а также качество работ, выполненных специалистами подразделения, а также соисполнителями. Обеспечивает при этом соблюдение нормативных требований, комплектность и качественное оформление документации, соблюдение установленного порядка ее согласования. Представляет на рассмотрение ученого (научно-технического) совета учреждения или руководителя отдела (отделения, лаборатории) института научные отчеты по выполненным работам. Обеспечивает практическое применение их результатов, авторский надзор и оказание технической помощи. Принимает меры по рациональному использованию выделенных ресурсов и обеспечивает сохранность оборудования, аппаратуры и приборов. Проводит работу по патентованию и лицензированию научных и технических достижений и обеспечению регистрации изобретений и рационализаторских предложений. Обеспечивает эффективность работы подразделения, рациональную расстановку работников, принимает меры по развитию творческой активности специалистов. Следит за безопасным проведением работ, соблюдением правил и норм охраны труда. Участвует в подборе, аттестации и оценке деятельности работников подразделения, повышении их квалификации, представляет руководителю учреждения или отдела (отделения, лаборатории) института предложения по оплате их труда с учетом личного вклада в общие результаты работы. Руководит работниками подразделения.</w:t>
      </w:r>
    </w:p>
    <w:p w:rsidR="00BF1308" w:rsidRPr="00BF1308" w:rsidRDefault="00BF1308" w:rsidP="00BF13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proofErr w:type="gramStart"/>
      <w:r w:rsidRPr="00BF1308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lastRenderedPageBreak/>
        <w:t>Должен знать:</w:t>
      </w:r>
      <w:r w:rsidRPr="00BF1308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законодательные и нормативные правовые акты, научные проблемы соответствующей области знаний, науки и техники, направления развития отрасли экономики; руководящие материалы вышестоящих органов, отечественные и зарубежные достижения по этим вопросам; установленный порядок организации, планирования и финансирования, проведения и внедрения научных исследований и разработок; порядок заключения и исполнения договоров при совместном выполнении работ с другими учреждениями, организациями и предприятиями;</w:t>
      </w:r>
      <w:proofErr w:type="gramEnd"/>
      <w:r w:rsidRPr="00BF1308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научное оборудование подразделения, правила его эксплуатации; порядок составления заявок на изобретения и открытия, оформления научно-технической документации и заявок на приобретение приборов, материалов, другого научного оборудования; системы управления научными исследованиями и разработками, организации, оценки и оплаты труда научных работников, формы их материального поощрения; действующие положения по подготовке и повышению квалификации кадров; руководящие материалы по организации делопроизводства; </w:t>
      </w:r>
      <w:hyperlink r:id="rId6" w:anchor="block_5" w:history="1">
        <w:r w:rsidRPr="00BF1308">
          <w:rPr>
            <w:rFonts w:ascii="Arial" w:eastAsia="Times New Roman" w:hAnsi="Arial" w:cs="Arial"/>
            <w:b/>
            <w:bCs/>
            <w:color w:val="3272C0"/>
            <w:sz w:val="15"/>
            <w:lang w:eastAsia="ru-RU"/>
          </w:rPr>
          <w:t>трудовое законодательство</w:t>
        </w:r>
      </w:hyperlink>
      <w:r w:rsidRPr="00BF1308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; правила и нормы охраны труда.</w:t>
      </w:r>
    </w:p>
    <w:p w:rsidR="00BF1308" w:rsidRPr="00BF1308" w:rsidRDefault="00BF1308" w:rsidP="00BF13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BF1308">
        <w:rPr>
          <w:rFonts w:ascii="Arial" w:eastAsia="Times New Roman" w:hAnsi="Arial" w:cs="Arial"/>
          <w:b/>
          <w:bCs/>
          <w:color w:val="000000"/>
          <w:sz w:val="15"/>
          <w:highlight w:val="yellow"/>
          <w:lang w:eastAsia="ru-RU"/>
        </w:rPr>
        <w:t>Требования к квалификации.</w:t>
      </w:r>
      <w:r w:rsidRPr="00BF1308">
        <w:rPr>
          <w:rFonts w:ascii="Arial" w:eastAsia="Times New Roman" w:hAnsi="Arial" w:cs="Arial"/>
          <w:b/>
          <w:bCs/>
          <w:color w:val="000000"/>
          <w:sz w:val="15"/>
          <w:szCs w:val="15"/>
          <w:highlight w:val="yellow"/>
          <w:lang w:eastAsia="ru-RU"/>
        </w:rPr>
        <w:t xml:space="preserve"> Ученая степень доктора или кандидата наук. Наличие научных трудов. Опыт научной и организаторской работы не менее 5 лет. </w:t>
      </w:r>
      <w:proofErr w:type="gramStart"/>
      <w:r w:rsidRPr="00BF1308">
        <w:rPr>
          <w:rFonts w:ascii="Arial" w:eastAsia="Times New Roman" w:hAnsi="Arial" w:cs="Arial"/>
          <w:b/>
          <w:bCs/>
          <w:color w:val="000000"/>
          <w:sz w:val="15"/>
          <w:szCs w:val="15"/>
          <w:highlight w:val="yellow"/>
          <w:lang w:eastAsia="ru-RU"/>
        </w:rPr>
        <w:t>На должности заведующего (начальника) научно-исследовательским отделом (лабораторией) учреждения и заведующего (начальника) научно-исследовательским сектором (лабораторией), входящим в состав научно-исследовательского отдела (отделения, лаборатории) института, на срок до 3 лет могут быть назначены не имеющие ученой степени высококвалифицированные специалисты в соответствующей области знаний, обладающие указанным опытом работы.</w:t>
      </w:r>
      <w:proofErr w:type="gramEnd"/>
    </w:p>
    <w:p w:rsidR="00BF1308" w:rsidRPr="00BF1308" w:rsidRDefault="00BF1308" w:rsidP="00BF13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</w:p>
    <w:p w:rsidR="00BF1308" w:rsidRPr="00BF1308" w:rsidRDefault="00BF1308" w:rsidP="00BF13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15"/>
          <w:szCs w:val="15"/>
          <w:lang w:eastAsia="ru-RU"/>
        </w:rPr>
      </w:pPr>
      <w:r w:rsidRPr="00BF1308">
        <w:rPr>
          <w:rFonts w:ascii="Arial" w:eastAsia="Times New Roman" w:hAnsi="Arial" w:cs="Arial"/>
          <w:b/>
          <w:bCs/>
          <w:color w:val="FF0000"/>
          <w:sz w:val="15"/>
          <w:szCs w:val="15"/>
          <w:lang w:eastAsia="ru-RU"/>
        </w:rPr>
        <w:t>Главный научный сотрудник</w:t>
      </w:r>
    </w:p>
    <w:p w:rsidR="00BF1308" w:rsidRPr="00BF1308" w:rsidRDefault="00BF1308" w:rsidP="00BF13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BF1308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Должностные обязанности.</w:t>
      </w:r>
      <w:r w:rsidRPr="00BF1308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Осуществляет научное руководство проведением исследований по важнейшим научным проблемам фундаментального и прикладного характера, в том числе по научно-техническим программам, непосредственно участвует в их проведении. Формулирует новые направления исследований и разработок, организует составление программы работ, определяет методы и средства их проведения. Участвует в формировании планов научно-исследовательских работ, координирует деятельность соисполнителей, участвующих при совместном выполнении работ с другими учреждениями (организациями) в порученных ему заданиях. Обобщает получаемые результаты, проводит научно-исследовательскую экспертизу законченных исследований и разработок. Определяет сферу применения результатов научных исследований и разработок и обеспечивает научное руководство практической реализацией этих результатов. Осуществляет подготовку и повышение квалификации научных кадров в соответствующей области знаний.</w:t>
      </w:r>
    </w:p>
    <w:p w:rsidR="00BF1308" w:rsidRPr="00BF1308" w:rsidRDefault="00BF1308" w:rsidP="00BF13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BF1308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Должен знать:</w:t>
      </w:r>
      <w:r w:rsidRPr="00BF1308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научные проблемы соответствующей области знаний, науки и техники, направления развития отрасли экономики, руководящие материалы вышестоящих и других органов, отечественные и зарубежные достижения по этим вопросам; новейшие методы, средства и практику планирования, организации, проведения и внедрения научных исследований и разработок (оценки, патентно-информационного обеспечения, выпуска научно-технической документации и т.п.); формы экономического стимулирования и материального поощрения работников; </w:t>
      </w:r>
      <w:hyperlink r:id="rId7" w:anchor="block_5" w:history="1">
        <w:r w:rsidRPr="00BF1308">
          <w:rPr>
            <w:rFonts w:ascii="Arial" w:eastAsia="Times New Roman" w:hAnsi="Arial" w:cs="Arial"/>
            <w:b/>
            <w:bCs/>
            <w:color w:val="3272C0"/>
            <w:sz w:val="15"/>
            <w:lang w:eastAsia="ru-RU"/>
          </w:rPr>
          <w:t>трудовое законодательство</w:t>
        </w:r>
      </w:hyperlink>
      <w:r w:rsidRPr="00BF1308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; организацию труда, производства и управления; правила и нормы охраны труда.</w:t>
      </w:r>
    </w:p>
    <w:p w:rsidR="00BF1308" w:rsidRPr="00BF1308" w:rsidRDefault="00BF1308" w:rsidP="00BF13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BF1308">
        <w:rPr>
          <w:rFonts w:ascii="Arial" w:eastAsia="Times New Roman" w:hAnsi="Arial" w:cs="Arial"/>
          <w:b/>
          <w:bCs/>
          <w:color w:val="000000"/>
          <w:sz w:val="15"/>
          <w:highlight w:val="yellow"/>
          <w:lang w:eastAsia="ru-RU"/>
        </w:rPr>
        <w:t>Требования к квалификации.</w:t>
      </w:r>
      <w:r w:rsidRPr="00BF1308">
        <w:rPr>
          <w:rFonts w:ascii="Arial" w:eastAsia="Times New Roman" w:hAnsi="Arial" w:cs="Arial"/>
          <w:b/>
          <w:bCs/>
          <w:color w:val="000000"/>
          <w:sz w:val="15"/>
          <w:szCs w:val="15"/>
          <w:highlight w:val="yellow"/>
          <w:lang w:eastAsia="ru-RU"/>
        </w:rPr>
        <w:t xml:space="preserve"> Ученая степень доктора наук. Наличие крупных научных трудов или дипломов на открытия и авторских свидетельств на изобретения, а также реализованных на практике результатов. Научный авторитет в соответствующей области знаний.</w:t>
      </w:r>
    </w:p>
    <w:p w:rsidR="00BF1308" w:rsidRPr="00BF1308" w:rsidRDefault="00BF1308" w:rsidP="00BF13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</w:p>
    <w:p w:rsidR="00BF1308" w:rsidRPr="00BF1308" w:rsidRDefault="00BF1308" w:rsidP="00BF13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15"/>
          <w:szCs w:val="15"/>
          <w:lang w:eastAsia="ru-RU"/>
        </w:rPr>
      </w:pPr>
      <w:r w:rsidRPr="00BF1308">
        <w:rPr>
          <w:rFonts w:ascii="Arial" w:eastAsia="Times New Roman" w:hAnsi="Arial" w:cs="Arial"/>
          <w:b/>
          <w:bCs/>
          <w:color w:val="FF0000"/>
          <w:sz w:val="15"/>
          <w:szCs w:val="15"/>
          <w:lang w:eastAsia="ru-RU"/>
        </w:rPr>
        <w:t>Ведущий научный сотрудник</w:t>
      </w:r>
    </w:p>
    <w:p w:rsidR="00BF1308" w:rsidRPr="00BF1308" w:rsidRDefault="00BF1308" w:rsidP="00BF13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BF1308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Должностные обязанности.</w:t>
      </w:r>
      <w:r w:rsidRPr="00BF1308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Осуществляет научное руководство проведением исследований по отдельным проблемам (темам, заданиям) науки и техники и возглавляет группу занятых ими работников или является ответственным исполнителем отдельных заданий научно-технических программ. Разрабатывает научно-технические решения по наиболее сложным проблемам, методы проведения исследований и разработок, выбирает необходимые для этого средства. Обосновывает направления новых исследований и разработок и методы их выполнения, вносит предложения для включения в планы научно-исследовательских работ. Организует составление программы работ, координирует деятельность соисполнителей при совместном их выполнении с другими учреждениями (организациями), обобщает полученные результаты. Определяет сферу применения результатов научных исследований и разработок и организует практическую реализацию этих результатов. Осуществляет подготовку научных кадров и участвует в повышении их квалификации.</w:t>
      </w:r>
    </w:p>
    <w:p w:rsidR="00BF1308" w:rsidRPr="00BF1308" w:rsidRDefault="00BF1308" w:rsidP="00BF13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proofErr w:type="gramStart"/>
      <w:r w:rsidRPr="00BF1308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Должен знать:</w:t>
      </w:r>
      <w:r w:rsidRPr="00BF1308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научные проблемы по соответствующей области знаний, науки и техники, направления развития отрасли экономики, руководящие материалы вышестоящих и других органов, отечественные и зарубежные достижения по этим вопросам; новейшие методы, средства и практику планирования, организации, проведения и внедрения научных исследований и разработок (оценки, патентно-информационного обеспечения, выпуска научно-технической документации и т.п.);</w:t>
      </w:r>
      <w:proofErr w:type="gramEnd"/>
      <w:r w:rsidRPr="00BF1308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формы экономического стимулирования и материального поощрения работников; </w:t>
      </w:r>
      <w:hyperlink r:id="rId8" w:anchor="block_5" w:history="1">
        <w:r w:rsidRPr="00BF1308">
          <w:rPr>
            <w:rFonts w:ascii="Arial" w:eastAsia="Times New Roman" w:hAnsi="Arial" w:cs="Arial"/>
            <w:b/>
            <w:bCs/>
            <w:color w:val="3272C0"/>
            <w:sz w:val="15"/>
            <w:lang w:eastAsia="ru-RU"/>
          </w:rPr>
          <w:t>трудовое законодательство</w:t>
        </w:r>
      </w:hyperlink>
      <w:r w:rsidRPr="00BF1308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; организацию производства, труда и управления; правила и нормы охраны труда.</w:t>
      </w:r>
    </w:p>
    <w:p w:rsidR="00BF1308" w:rsidRPr="00BF1308" w:rsidRDefault="00BF1308" w:rsidP="00BF13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BF1308">
        <w:rPr>
          <w:rFonts w:ascii="Arial" w:eastAsia="Times New Roman" w:hAnsi="Arial" w:cs="Arial"/>
          <w:b/>
          <w:bCs/>
          <w:color w:val="000000"/>
          <w:sz w:val="15"/>
          <w:highlight w:val="yellow"/>
          <w:lang w:eastAsia="ru-RU"/>
        </w:rPr>
        <w:t>Требования к квалификации.</w:t>
      </w:r>
      <w:r w:rsidRPr="00BF1308">
        <w:rPr>
          <w:rFonts w:ascii="Arial" w:eastAsia="Times New Roman" w:hAnsi="Arial" w:cs="Arial"/>
          <w:b/>
          <w:bCs/>
          <w:color w:val="000000"/>
          <w:sz w:val="15"/>
          <w:szCs w:val="15"/>
          <w:highlight w:val="yellow"/>
          <w:lang w:eastAsia="ru-RU"/>
        </w:rPr>
        <w:t xml:space="preserve"> Ученая степень доктора или кандидата наук. Наличие научных трудов или авторских свидетельств на изобретения, а также реализованных на практике крупных проектов и разработок.</w:t>
      </w:r>
    </w:p>
    <w:p w:rsidR="00BF1308" w:rsidRPr="00BF1308" w:rsidRDefault="00BF1308" w:rsidP="00BF13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</w:p>
    <w:p w:rsidR="00BF1308" w:rsidRPr="00BF1308" w:rsidRDefault="00BF1308" w:rsidP="00BF13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15"/>
          <w:szCs w:val="15"/>
          <w:lang w:eastAsia="ru-RU"/>
        </w:rPr>
      </w:pPr>
      <w:r w:rsidRPr="00BF1308">
        <w:rPr>
          <w:rFonts w:ascii="Arial" w:eastAsia="Times New Roman" w:hAnsi="Arial" w:cs="Arial"/>
          <w:b/>
          <w:bCs/>
          <w:color w:val="FF0000"/>
          <w:sz w:val="15"/>
          <w:szCs w:val="15"/>
          <w:lang w:eastAsia="ru-RU"/>
        </w:rPr>
        <w:t>Старший научный сотрудник</w:t>
      </w:r>
    </w:p>
    <w:p w:rsidR="00BF1308" w:rsidRPr="00BF1308" w:rsidRDefault="00BF1308" w:rsidP="00BF13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BF1308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Должностные обязанности.</w:t>
      </w:r>
      <w:r w:rsidRPr="00BF1308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Осуществляет научное руководство группой работников при исследовании самостоятельных тем, а также разработок, являющихся частью (разделом, этапом) темы, или проводит научные исследования и разработки как исполнитель наиболее сложных и ответственных работ.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</w:t>
      </w:r>
    </w:p>
    <w:p w:rsidR="00BF1308" w:rsidRPr="00BF1308" w:rsidRDefault="00BF1308" w:rsidP="00BF13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proofErr w:type="gramStart"/>
      <w:r w:rsidRPr="00BF1308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Должен знать:</w:t>
      </w:r>
      <w:r w:rsidRPr="00BF1308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этим вопросам; </w:t>
      </w:r>
      <w:r w:rsidRPr="00BF1308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lastRenderedPageBreak/>
        <w:t>современные методы и средства планирования и организации исследований и разработок, проведения экспериментов и наблюдений, в том числе с использованием электронно-вычислительной техники; экономику соответствующей отрасли производства и организации труда;</w:t>
      </w:r>
      <w:proofErr w:type="gramEnd"/>
      <w:r w:rsidRPr="00BF1308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</w:t>
      </w:r>
      <w:hyperlink r:id="rId9" w:anchor="block_5" w:history="1">
        <w:r w:rsidRPr="00BF1308">
          <w:rPr>
            <w:rFonts w:ascii="Arial" w:eastAsia="Times New Roman" w:hAnsi="Arial" w:cs="Arial"/>
            <w:b/>
            <w:bCs/>
            <w:color w:val="3272C0"/>
            <w:sz w:val="15"/>
            <w:lang w:eastAsia="ru-RU"/>
          </w:rPr>
          <w:t>трудовое законодательство</w:t>
        </w:r>
      </w:hyperlink>
      <w:r w:rsidRPr="00BF1308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; правила и нормы охраны труда.</w:t>
      </w:r>
    </w:p>
    <w:p w:rsidR="00BF1308" w:rsidRPr="00BF1308" w:rsidRDefault="00BF1308" w:rsidP="00BF13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BF1308">
        <w:rPr>
          <w:rFonts w:ascii="Arial" w:eastAsia="Times New Roman" w:hAnsi="Arial" w:cs="Arial"/>
          <w:b/>
          <w:bCs/>
          <w:color w:val="000000"/>
          <w:sz w:val="15"/>
          <w:highlight w:val="yellow"/>
          <w:lang w:eastAsia="ru-RU"/>
        </w:rPr>
        <w:t>Требования к квалификации.</w:t>
      </w:r>
      <w:r w:rsidRPr="00BF1308">
        <w:rPr>
          <w:rFonts w:ascii="Arial" w:eastAsia="Times New Roman" w:hAnsi="Arial" w:cs="Arial"/>
          <w:b/>
          <w:bCs/>
          <w:color w:val="000000"/>
          <w:sz w:val="15"/>
          <w:szCs w:val="15"/>
          <w:highlight w:val="yellow"/>
          <w:lang w:eastAsia="ru-RU"/>
        </w:rPr>
        <w:t xml:space="preserve"> Высшее профессиональное образование и опыт работы по соответствующей специальности не менее 10 лет, наличие научных трудов или авторских свидетельств на изобретения. При наличии ученой степени - без предъявления требований к стажу работы.</w:t>
      </w:r>
    </w:p>
    <w:p w:rsidR="00BF1308" w:rsidRPr="00BF1308" w:rsidRDefault="00BF1308" w:rsidP="00BF13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</w:p>
    <w:p w:rsidR="00BF1308" w:rsidRPr="00BF1308" w:rsidRDefault="00BF1308" w:rsidP="00BF13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15"/>
          <w:szCs w:val="15"/>
          <w:lang w:eastAsia="ru-RU"/>
        </w:rPr>
      </w:pPr>
      <w:r w:rsidRPr="00BF1308">
        <w:rPr>
          <w:rFonts w:ascii="Arial" w:eastAsia="Times New Roman" w:hAnsi="Arial" w:cs="Arial"/>
          <w:b/>
          <w:bCs/>
          <w:color w:val="FF0000"/>
          <w:sz w:val="15"/>
          <w:szCs w:val="15"/>
          <w:lang w:eastAsia="ru-RU"/>
        </w:rPr>
        <w:t>Научный сотрудник</w:t>
      </w:r>
    </w:p>
    <w:p w:rsidR="00BF1308" w:rsidRPr="00BF1308" w:rsidRDefault="00BF1308" w:rsidP="00BF13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BF1308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Должностные обязанности.</w:t>
      </w:r>
      <w:r w:rsidRPr="00BF1308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Проводит научные исследования и разработки по отдельным разделам (этапам, заданиям) темы в качестве ответственного исполнителя или совместно с научным руководителем, осуществляет сложные эксперименты и наблюдения. Собирает, обрабатывает, анализирует и обобщает научно-техническую информацию, передовой отечественный и зарубежный опыт, результаты экспериментов и наблюдений. Участвует в составлении планов и методических программ исследований и разработок, практических рекомендаций по использованию их результатов. Составляет отчеты (разделы отчета) по теме или ее разделу (этапу, заданию). Участвует во внедрении результатов исследований и разработок.</w:t>
      </w:r>
    </w:p>
    <w:p w:rsidR="00BF1308" w:rsidRPr="00BF1308" w:rsidRDefault="00BF1308" w:rsidP="00BF13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proofErr w:type="gramStart"/>
      <w:r w:rsidRPr="00BF1308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Должен знать:</w:t>
      </w:r>
      <w:r w:rsidRPr="00BF1308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цели и задачи проводимых исследований и разработок, отечественную и зарубежную информацию по этим исследованиям и разработкам; современные методы и средства планирования и организации исследований и разработок, проведения экспериментов и наблюдений, обобщения и обработки информации, в том числе с применением электронно-вычислительной техники; основы </w:t>
      </w:r>
      <w:hyperlink r:id="rId10" w:anchor="block_5" w:history="1">
        <w:r w:rsidRPr="00BF1308">
          <w:rPr>
            <w:rFonts w:ascii="Arial" w:eastAsia="Times New Roman" w:hAnsi="Arial" w:cs="Arial"/>
            <w:b/>
            <w:bCs/>
            <w:color w:val="3272C0"/>
            <w:sz w:val="15"/>
            <w:lang w:eastAsia="ru-RU"/>
          </w:rPr>
          <w:t>трудового законодательства</w:t>
        </w:r>
      </w:hyperlink>
      <w:r w:rsidRPr="00BF1308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и организации труда; правила и нормы охраны труда.</w:t>
      </w:r>
      <w:proofErr w:type="gramEnd"/>
    </w:p>
    <w:p w:rsidR="00C83010" w:rsidRPr="00C83010" w:rsidRDefault="00C83010" w:rsidP="00C830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highlight w:val="yellow"/>
          <w:lang w:eastAsia="ru-RU"/>
        </w:rPr>
      </w:pPr>
      <w:r w:rsidRPr="00C83010">
        <w:rPr>
          <w:rFonts w:ascii="Arial" w:eastAsia="Times New Roman" w:hAnsi="Arial" w:cs="Arial"/>
          <w:b/>
          <w:color w:val="000000"/>
          <w:sz w:val="15"/>
          <w:szCs w:val="15"/>
          <w:highlight w:val="yellow"/>
          <w:lang w:eastAsia="ru-RU"/>
        </w:rPr>
        <w:t>Требования к квалификации.</w:t>
      </w:r>
      <w:r w:rsidRPr="00C83010">
        <w:rPr>
          <w:rFonts w:ascii="Arial" w:eastAsia="Times New Roman" w:hAnsi="Arial" w:cs="Arial"/>
          <w:b/>
          <w:bCs/>
          <w:color w:val="000000"/>
          <w:sz w:val="15"/>
          <w:szCs w:val="15"/>
          <w:highlight w:val="yellow"/>
          <w:lang w:eastAsia="ru-RU"/>
        </w:rPr>
        <w:t xml:space="preserve"> Высшее профессиональное образование и опыт работы по специальности не менее 5 лет, наличие авторских свидетельств на изобретения или научных трудов. При наличии ученой степени - без предъявления требований к стажу работы.</w:t>
      </w:r>
    </w:p>
    <w:p w:rsidR="00C83010" w:rsidRDefault="00C83010" w:rsidP="00BF13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15"/>
          <w:szCs w:val="15"/>
          <w:lang w:eastAsia="ru-RU"/>
        </w:rPr>
      </w:pPr>
    </w:p>
    <w:p w:rsidR="00BF1308" w:rsidRPr="00BF1308" w:rsidRDefault="00BF1308" w:rsidP="00BF13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15"/>
          <w:szCs w:val="15"/>
          <w:lang w:eastAsia="ru-RU"/>
        </w:rPr>
      </w:pPr>
      <w:r w:rsidRPr="00BF1308">
        <w:rPr>
          <w:rFonts w:ascii="Arial" w:eastAsia="Times New Roman" w:hAnsi="Arial" w:cs="Arial"/>
          <w:b/>
          <w:bCs/>
          <w:color w:val="FF0000"/>
          <w:sz w:val="15"/>
          <w:szCs w:val="15"/>
          <w:lang w:eastAsia="ru-RU"/>
        </w:rPr>
        <w:t>Младший научный сотрудник</w:t>
      </w:r>
    </w:p>
    <w:p w:rsidR="00BF1308" w:rsidRPr="00BF1308" w:rsidRDefault="00BF1308" w:rsidP="00BF13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BF1308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Должностные обязанности.</w:t>
      </w:r>
      <w:r w:rsidRPr="00BF1308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Составляет отчеты (разделы отчета) по теме или ее разделу (этапу, заданию). Участвует во внедрении результатов исследований и разработок.</w:t>
      </w:r>
    </w:p>
    <w:p w:rsidR="00BF1308" w:rsidRPr="00BF1308" w:rsidRDefault="00BF1308" w:rsidP="00BF13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proofErr w:type="gramStart"/>
      <w:r w:rsidRPr="00BF1308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Должен знать:</w:t>
      </w:r>
      <w:r w:rsidRPr="00BF1308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цели и задачи проводимых исследований и разработок, отечественную и зарубежную информацию по этим исследованиям и разработкам; современные методы и средства планирования и организации исследований и разработок, проведения экспериментов и наблюдений, обобщения и обработки информации, в том числе с применением электронно-вычислительной техники; основы </w:t>
      </w:r>
      <w:hyperlink r:id="rId11" w:anchor="block_5" w:history="1">
        <w:r w:rsidRPr="00BF1308">
          <w:rPr>
            <w:rFonts w:ascii="Arial" w:eastAsia="Times New Roman" w:hAnsi="Arial" w:cs="Arial"/>
            <w:b/>
            <w:bCs/>
            <w:color w:val="3272C0"/>
            <w:sz w:val="15"/>
            <w:lang w:eastAsia="ru-RU"/>
          </w:rPr>
          <w:t>трудового законодательства</w:t>
        </w:r>
      </w:hyperlink>
      <w:r w:rsidRPr="00BF1308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и организации труда; правила и нормы охраны труда.</w:t>
      </w:r>
      <w:proofErr w:type="gramEnd"/>
    </w:p>
    <w:p w:rsidR="00BF1308" w:rsidRPr="00BF1308" w:rsidRDefault="00BF1308" w:rsidP="00BF13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BF1308">
        <w:rPr>
          <w:rFonts w:ascii="Arial" w:eastAsia="Times New Roman" w:hAnsi="Arial" w:cs="Arial"/>
          <w:b/>
          <w:bCs/>
          <w:color w:val="000000"/>
          <w:sz w:val="15"/>
          <w:highlight w:val="yellow"/>
          <w:lang w:eastAsia="ru-RU"/>
        </w:rPr>
        <w:t>Требования к квалификации.</w:t>
      </w:r>
      <w:r w:rsidRPr="00BF1308">
        <w:rPr>
          <w:rFonts w:ascii="Arial" w:eastAsia="Times New Roman" w:hAnsi="Arial" w:cs="Arial"/>
          <w:b/>
          <w:bCs/>
          <w:color w:val="000000"/>
          <w:sz w:val="15"/>
          <w:szCs w:val="15"/>
          <w:highlight w:val="yellow"/>
          <w:lang w:eastAsia="ru-RU"/>
        </w:rPr>
        <w:t xml:space="preserve"> 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</w:r>
    </w:p>
    <w:p w:rsidR="008D42B1" w:rsidRDefault="00BF1308" w:rsidP="00BF1308">
      <w:r w:rsidRPr="00BF1308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</w:r>
      <w:r w:rsidRPr="00BF1308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</w:r>
    </w:p>
    <w:sectPr w:rsidR="008D42B1" w:rsidSect="00BF1308">
      <w:pgSz w:w="11906" w:h="16838"/>
      <w:pgMar w:top="62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F1308"/>
    <w:rsid w:val="005B06BF"/>
    <w:rsid w:val="008D42B1"/>
    <w:rsid w:val="00BF1308"/>
    <w:rsid w:val="00C83010"/>
    <w:rsid w:val="00D25531"/>
    <w:rsid w:val="00E9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B1"/>
  </w:style>
  <w:style w:type="paragraph" w:styleId="4">
    <w:name w:val="heading 4"/>
    <w:basedOn w:val="a"/>
    <w:link w:val="40"/>
    <w:uiPriority w:val="9"/>
    <w:qFormat/>
    <w:rsid w:val="00BF13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F13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1308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BF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F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F1308"/>
  </w:style>
  <w:style w:type="paragraph" w:customStyle="1" w:styleId="s9">
    <w:name w:val="s_9"/>
    <w:basedOn w:val="a"/>
    <w:rsid w:val="00BF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Информация об изменениях"/>
    <w:basedOn w:val="a"/>
    <w:next w:val="a"/>
    <w:uiPriority w:val="99"/>
    <w:rsid w:val="00E90A2A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E90A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  <w:style w:type="character" w:customStyle="1" w:styleId="a6">
    <w:name w:val="Цветовое выделение"/>
    <w:uiPriority w:val="99"/>
    <w:rsid w:val="00C83010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1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25268/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25268/1/" TargetMode="External"/><Relationship Id="rId11" Type="http://schemas.openxmlformats.org/officeDocument/2006/relationships/hyperlink" Target="http://base.garant.ru/12125268/1/" TargetMode="External"/><Relationship Id="rId5" Type="http://schemas.openxmlformats.org/officeDocument/2006/relationships/hyperlink" Target="http://base.garant.ru/12125268/1/" TargetMode="External"/><Relationship Id="rId10" Type="http://schemas.openxmlformats.org/officeDocument/2006/relationships/hyperlink" Target="http://base.garant.ru/12125268/1/" TargetMode="External"/><Relationship Id="rId4" Type="http://schemas.openxmlformats.org/officeDocument/2006/relationships/hyperlink" Target="http://base.garant.ru/180107/" TargetMode="External"/><Relationship Id="rId9" Type="http://schemas.openxmlformats.org/officeDocument/2006/relationships/hyperlink" Target="http://base.garant.ru/12125268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2578</Words>
  <Characters>14698</Characters>
  <Application>Microsoft Office Word</Application>
  <DocSecurity>0</DocSecurity>
  <Lines>122</Lines>
  <Paragraphs>34</Paragraphs>
  <ScaleCrop>false</ScaleCrop>
  <Company/>
  <LinksUpToDate>false</LinksUpToDate>
  <CharactersWithSpaces>17242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</cp:revision>
  <dcterms:created xsi:type="dcterms:W3CDTF">2016-10-24T14:30:00Z</dcterms:created>
  <dcterms:modified xsi:type="dcterms:W3CDTF">2017-03-07T18:23:00Z</dcterms:modified>
</cp:coreProperties>
</file>